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F203" w14:textId="6178ADC9" w:rsidR="00A649F4" w:rsidRPr="008F4CA5" w:rsidRDefault="00C70512" w:rsidP="00A361FC">
      <w:pPr>
        <w:jc w:val="both"/>
        <w:rPr>
          <w:rFonts w:eastAsiaTheme="minorHAnsi"/>
          <w:b/>
          <w:bCs/>
        </w:rPr>
      </w:pPr>
      <w:r w:rsidRPr="00C70512">
        <w:rPr>
          <w:rFonts w:eastAsiaTheme="minorHAnsi"/>
          <w:b/>
          <w:bCs/>
        </w:rPr>
        <w:t>Designation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 w:rsidRPr="00C70512">
        <w:rPr>
          <w:rFonts w:eastAsiaTheme="minorHAnsi"/>
          <w:b/>
          <w:bCs/>
        </w:rPr>
        <w:t xml:space="preserve">: </w:t>
      </w:r>
      <w:r w:rsidRPr="008F4CA5">
        <w:rPr>
          <w:rFonts w:eastAsiaTheme="minorHAnsi"/>
          <w:b/>
          <w:bCs/>
        </w:rPr>
        <w:t>Product Manager</w:t>
      </w:r>
    </w:p>
    <w:p w14:paraId="2A7A678E" w14:textId="46BF29AE" w:rsidR="00C70512" w:rsidRDefault="00C70512" w:rsidP="00A361FC">
      <w:pPr>
        <w:jc w:val="both"/>
        <w:rPr>
          <w:sz w:val="23"/>
          <w:szCs w:val="23"/>
        </w:rPr>
      </w:pPr>
      <w:r w:rsidRPr="00C70512">
        <w:rPr>
          <w:b/>
          <w:bCs/>
          <w:sz w:val="23"/>
          <w:szCs w:val="23"/>
        </w:rPr>
        <w:t>Location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sz w:val="23"/>
          <w:szCs w:val="23"/>
        </w:rPr>
        <w:t>B</w:t>
      </w:r>
      <w:r w:rsidR="00247EB6">
        <w:rPr>
          <w:sz w:val="23"/>
          <w:szCs w:val="23"/>
        </w:rPr>
        <w:t>engaluru</w:t>
      </w:r>
    </w:p>
    <w:p w14:paraId="176130DA" w14:textId="6699DD04" w:rsidR="00C70512" w:rsidRPr="00C70512" w:rsidRDefault="00C70512" w:rsidP="00A361FC">
      <w:pPr>
        <w:jc w:val="both"/>
        <w:rPr>
          <w:sz w:val="23"/>
          <w:szCs w:val="23"/>
        </w:rPr>
      </w:pPr>
      <w:r w:rsidRPr="00C70512">
        <w:rPr>
          <w:b/>
          <w:bCs/>
          <w:sz w:val="23"/>
          <w:szCs w:val="23"/>
        </w:rPr>
        <w:t>Role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sz w:val="23"/>
          <w:szCs w:val="23"/>
        </w:rPr>
        <w:t>Full time</w:t>
      </w:r>
    </w:p>
    <w:p w14:paraId="23DE3C71" w14:textId="7F9AA028" w:rsidR="00C70512" w:rsidRPr="00C70512" w:rsidRDefault="00C70512" w:rsidP="00A361FC">
      <w:pPr>
        <w:jc w:val="both"/>
        <w:rPr>
          <w:b/>
          <w:bCs/>
          <w:sz w:val="23"/>
          <w:szCs w:val="23"/>
        </w:rPr>
      </w:pPr>
      <w:r w:rsidRPr="00C70512">
        <w:rPr>
          <w:b/>
          <w:bCs/>
          <w:sz w:val="23"/>
          <w:szCs w:val="23"/>
        </w:rPr>
        <w:t>Experience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="00FF3F6B">
        <w:rPr>
          <w:sz w:val="23"/>
          <w:szCs w:val="23"/>
        </w:rPr>
        <w:t>6</w:t>
      </w:r>
      <w:r w:rsidRPr="00C70512">
        <w:rPr>
          <w:sz w:val="23"/>
          <w:szCs w:val="23"/>
        </w:rPr>
        <w:t xml:space="preserve">+ Years </w:t>
      </w:r>
      <w:r w:rsidR="00B06C10" w:rsidRPr="00C70512">
        <w:rPr>
          <w:sz w:val="23"/>
          <w:szCs w:val="23"/>
        </w:rPr>
        <w:t>of</w:t>
      </w:r>
      <w:r w:rsidR="00B06C10">
        <w:rPr>
          <w:sz w:val="23"/>
          <w:szCs w:val="23"/>
        </w:rPr>
        <w:t xml:space="preserve"> </w:t>
      </w:r>
      <w:r w:rsidR="00B06C10" w:rsidRPr="00C70512">
        <w:rPr>
          <w:sz w:val="23"/>
          <w:szCs w:val="23"/>
        </w:rPr>
        <w:t>PMT</w:t>
      </w:r>
      <w:r w:rsidRPr="00C70512">
        <w:rPr>
          <w:sz w:val="23"/>
          <w:szCs w:val="23"/>
        </w:rPr>
        <w:t xml:space="preserve"> experience</w:t>
      </w:r>
      <w:r w:rsidR="00003D9A">
        <w:rPr>
          <w:sz w:val="23"/>
          <w:szCs w:val="23"/>
        </w:rPr>
        <w:t xml:space="preserve"> (Sales experience would be plus)</w:t>
      </w:r>
    </w:p>
    <w:p w14:paraId="5C4990BD" w14:textId="2EAEDCD7" w:rsidR="00C70512" w:rsidRPr="00C70512" w:rsidRDefault="00C70512" w:rsidP="00A361FC">
      <w:pPr>
        <w:jc w:val="both"/>
        <w:rPr>
          <w:b/>
          <w:bCs/>
          <w:sz w:val="23"/>
          <w:szCs w:val="23"/>
        </w:rPr>
      </w:pPr>
      <w:r w:rsidRPr="00C70512">
        <w:rPr>
          <w:b/>
          <w:bCs/>
          <w:sz w:val="23"/>
          <w:szCs w:val="23"/>
        </w:rPr>
        <w:t>Industry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sz w:val="23"/>
          <w:szCs w:val="23"/>
        </w:rPr>
        <w:t>Pharmaceutical Company</w:t>
      </w:r>
    </w:p>
    <w:p w14:paraId="412CA3D0" w14:textId="055AFBC7" w:rsidR="00C70512" w:rsidRDefault="00C70512" w:rsidP="00A361FC">
      <w:pPr>
        <w:shd w:val="clear" w:color="auto" w:fill="FFFFFF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Portfolio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 w:rsidR="00A14FEC">
        <w:rPr>
          <w:sz w:val="23"/>
          <w:szCs w:val="23"/>
        </w:rPr>
        <w:t>Gynae Portfolio /</w:t>
      </w:r>
      <w:r w:rsidR="00412600">
        <w:rPr>
          <w:sz w:val="23"/>
          <w:szCs w:val="23"/>
        </w:rPr>
        <w:t>CP/ENT/Ortho</w:t>
      </w:r>
      <w:r w:rsidR="00A14FEC">
        <w:rPr>
          <w:sz w:val="23"/>
          <w:szCs w:val="23"/>
        </w:rPr>
        <w:t xml:space="preserve"> Cons. </w:t>
      </w:r>
      <w:proofErr w:type="spellStart"/>
      <w:r w:rsidR="00A14FEC">
        <w:rPr>
          <w:sz w:val="23"/>
          <w:szCs w:val="23"/>
        </w:rPr>
        <w:t>Phy</w:t>
      </w:r>
      <w:proofErr w:type="spellEnd"/>
      <w:r w:rsidR="00A14FEC">
        <w:rPr>
          <w:sz w:val="23"/>
          <w:szCs w:val="23"/>
        </w:rPr>
        <w:t>. Portfolio brands</w:t>
      </w:r>
    </w:p>
    <w:p w14:paraId="471D8BE3" w14:textId="77777777" w:rsidR="00653380" w:rsidRDefault="00C70512" w:rsidP="00A361FC">
      <w:pPr>
        <w:shd w:val="clear" w:color="auto" w:fill="FFFFFF"/>
        <w:rPr>
          <w:color w:val="212121"/>
          <w:lang w:val="en-IN"/>
        </w:rPr>
      </w:pPr>
      <w:r w:rsidRPr="00C70512">
        <w:rPr>
          <w:b/>
          <w:bCs/>
          <w:sz w:val="23"/>
          <w:szCs w:val="23"/>
        </w:rPr>
        <w:t>Education Qualification</w:t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color w:val="212121"/>
          <w:lang w:val="en-IN"/>
        </w:rPr>
        <w:t xml:space="preserve">Graduate in Science / Pharmacy (Preferably B Pharma), </w:t>
      </w:r>
    </w:p>
    <w:p w14:paraId="4B02686C" w14:textId="48478839" w:rsidR="00C70512" w:rsidRPr="00C70512" w:rsidRDefault="00A361FC" w:rsidP="00A361FC">
      <w:pPr>
        <w:shd w:val="clear" w:color="auto" w:fill="FFFFFF"/>
        <w:rPr>
          <w:rFonts w:eastAsiaTheme="minorHAnsi"/>
          <w:lang w:val="en-IN"/>
        </w:rPr>
      </w:pPr>
      <w:r>
        <w:rPr>
          <w:color w:val="212121"/>
          <w:lang w:val="en-IN"/>
        </w:rPr>
        <w:t xml:space="preserve">                                                   </w:t>
      </w:r>
      <w:r w:rsidR="00C70512" w:rsidRPr="00C70512">
        <w:rPr>
          <w:color w:val="212121"/>
          <w:lang w:val="en-IN"/>
        </w:rPr>
        <w:t>MBA would be a plus</w:t>
      </w:r>
      <w:r w:rsidR="00C70512" w:rsidRPr="00C70512">
        <w:rPr>
          <w:rFonts w:eastAsiaTheme="minorHAnsi"/>
          <w:lang w:val="en-IN"/>
        </w:rPr>
        <w:t>.</w:t>
      </w:r>
    </w:p>
    <w:p w14:paraId="366CCC34" w14:textId="77777777" w:rsidR="00C70512" w:rsidRPr="000A50B6" w:rsidRDefault="00C70512" w:rsidP="00C70512">
      <w:pPr>
        <w:shd w:val="clear" w:color="auto" w:fill="FFFFFF"/>
        <w:ind w:left="540"/>
        <w:rPr>
          <w:rFonts w:eastAsiaTheme="minorHAnsi"/>
          <w:sz w:val="6"/>
          <w:szCs w:val="6"/>
          <w:lang w:val="en-IN"/>
        </w:rPr>
      </w:pPr>
    </w:p>
    <w:p w14:paraId="6E22C9D2" w14:textId="77777777" w:rsidR="00151376" w:rsidRDefault="00C4299E" w:rsidP="00C4299E">
      <w:pPr>
        <w:pStyle w:val="NormalWeb"/>
        <w:rPr>
          <w:rStyle w:val="Strong"/>
        </w:rPr>
      </w:pPr>
      <w:r>
        <w:rPr>
          <w:rStyle w:val="Strong"/>
        </w:rPr>
        <w:t>Skills Required:</w:t>
      </w:r>
    </w:p>
    <w:p w14:paraId="705499B3" w14:textId="5D9F1AC6" w:rsidR="00061AFC" w:rsidRDefault="00C4299E" w:rsidP="00151376">
      <w:pPr>
        <w:pStyle w:val="NormalWeb"/>
        <w:numPr>
          <w:ilvl w:val="0"/>
          <w:numId w:val="10"/>
        </w:numPr>
        <w:ind w:left="284" w:hanging="284"/>
      </w:pPr>
      <w:r>
        <w:t>Brand management skills throughout the life cycle of brands.</w:t>
      </w:r>
    </w:p>
    <w:p w14:paraId="05A48F7F" w14:textId="38C31867" w:rsidR="00F3041C" w:rsidRDefault="00F3041C" w:rsidP="00C4299E">
      <w:pPr>
        <w:pStyle w:val="NormalWeb"/>
        <w:numPr>
          <w:ilvl w:val="0"/>
          <w:numId w:val="10"/>
        </w:numPr>
        <w:ind w:left="284" w:hanging="284"/>
      </w:pPr>
      <w:r>
        <w:t>Strong understanding of pharmaceutical market dynamics</w:t>
      </w:r>
    </w:p>
    <w:p w14:paraId="149B0A16" w14:textId="77777777" w:rsidR="00061AFC" w:rsidRDefault="00061AFC" w:rsidP="00061AFC">
      <w:pPr>
        <w:pStyle w:val="NormalWeb"/>
        <w:numPr>
          <w:ilvl w:val="0"/>
          <w:numId w:val="10"/>
        </w:numPr>
        <w:ind w:left="284" w:hanging="284"/>
      </w:pPr>
      <w:r>
        <w:t>Strategic planning and execution capabilities.</w:t>
      </w:r>
    </w:p>
    <w:p w14:paraId="7141A27F" w14:textId="77777777" w:rsidR="00061AFC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>Good communication skills (oral and written).</w:t>
      </w:r>
    </w:p>
    <w:p w14:paraId="371E8760" w14:textId="77777777" w:rsidR="00061AFC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 xml:space="preserve">Ability to </w:t>
      </w:r>
      <w:proofErr w:type="spellStart"/>
      <w:r>
        <w:t>analyze</w:t>
      </w:r>
      <w:proofErr w:type="spellEnd"/>
      <w:r>
        <w:t xml:space="preserve"> data and derive insights.</w:t>
      </w:r>
    </w:p>
    <w:p w14:paraId="63F5611D" w14:textId="77777777" w:rsidR="00312F61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>Scientific knowledge.</w:t>
      </w:r>
    </w:p>
    <w:p w14:paraId="62617A66" w14:textId="77777777" w:rsidR="00312F61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 xml:space="preserve">Leadership </w:t>
      </w:r>
      <w:r w:rsidR="00312F61">
        <w:t xml:space="preserve">and </w:t>
      </w:r>
      <w:r>
        <w:t>Good interpersonal skills.</w:t>
      </w:r>
    </w:p>
    <w:p w14:paraId="0634F297" w14:textId="77777777" w:rsidR="00312F61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>Ability to unlearn and relearn.</w:t>
      </w:r>
    </w:p>
    <w:p w14:paraId="0C6D3BF9" w14:textId="77777777" w:rsidR="00312F61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>Presentation skills.</w:t>
      </w:r>
    </w:p>
    <w:p w14:paraId="72AF7C52" w14:textId="2DBDE9C6" w:rsidR="00C4299E" w:rsidRDefault="00C4299E" w:rsidP="00061AFC">
      <w:pPr>
        <w:pStyle w:val="NormalWeb"/>
        <w:numPr>
          <w:ilvl w:val="0"/>
          <w:numId w:val="10"/>
        </w:numPr>
        <w:ind w:left="284" w:hanging="284"/>
      </w:pPr>
      <w:r>
        <w:t>New product launch experience.</w:t>
      </w:r>
    </w:p>
    <w:p w14:paraId="5141413C" w14:textId="77777777" w:rsidR="00C4299E" w:rsidRDefault="00C4299E" w:rsidP="00C4299E">
      <w:pPr>
        <w:pStyle w:val="NormalWeb"/>
      </w:pPr>
      <w:r>
        <w:rPr>
          <w:rStyle w:val="Strong"/>
        </w:rPr>
        <w:t>Job Responsibilities in Brief:</w:t>
      </w:r>
    </w:p>
    <w:p w14:paraId="4C05C164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Effective Brand Strategies:</w:t>
      </w:r>
      <w:r w:rsidRPr="000A50B6">
        <w:t xml:space="preserve"> Responsible for the formulation of SMART brand strategies (Specific, Measurable, Achievable, Realistic, and Time-bound) for the assigned brand portfolio and implementation of the planned activities to meet brand objectives.</w:t>
      </w:r>
    </w:p>
    <w:p w14:paraId="1539D546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Quality Print Inputs:</w:t>
      </w:r>
      <w:r w:rsidRPr="000A50B6">
        <w:t xml:space="preserve"> Ensure the quality and standard of marketing collaterals for assigned brands.</w:t>
      </w:r>
    </w:p>
    <w:p w14:paraId="2D34FA72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Market Intelligence:</w:t>
      </w:r>
      <w:r w:rsidRPr="000A50B6">
        <w:t xml:space="preserve"> Responsible for gathering market intelligence for Pharmed products and sharing it with the team.</w:t>
      </w:r>
    </w:p>
    <w:p w14:paraId="08D3F564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New Product Identification:</w:t>
      </w:r>
      <w:r w:rsidRPr="000A50B6">
        <w:t xml:space="preserve"> Identify new formulations with the potential to achieve a minimum turnover of ₹5 crore within 2 years.</w:t>
      </w:r>
    </w:p>
    <w:p w14:paraId="647D4766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Conduct of Strategy Meetings &amp; Participation in SDM:</w:t>
      </w:r>
      <w:r w:rsidRPr="000A50B6">
        <w:t xml:space="preserve"> Actively participate in strategy meetings, product launch meetings, and SDM, and ensure alignment with overall corporate objectives for these meetings.</w:t>
      </w:r>
    </w:p>
    <w:p w14:paraId="01A3DAA8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Regular Support to Field:</w:t>
      </w:r>
      <w:r w:rsidRPr="000A50B6">
        <w:t xml:space="preserve"> Continuously and actively support the field force in activities and campaigns. Support the field force with SDM slides and detailing guidelines/tutorials for effective implementation of strategies.</w:t>
      </w:r>
    </w:p>
    <w:p w14:paraId="7EEB4BF5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Joint Field Work:</w:t>
      </w:r>
      <w:r w:rsidRPr="000A50B6">
        <w:t xml:space="preserve"> Plan and carry out JFW in the assigned regions for at least 5 days a month. Test marketing input communications by discussing them with doctors and provide effective feedback on the inputs. Gather key market insights through doctors as well as retail surveys.</w:t>
      </w:r>
    </w:p>
    <w:p w14:paraId="793E9CAF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Conference/CME Participation:</w:t>
      </w:r>
      <w:r w:rsidRPr="000A50B6">
        <w:t xml:space="preserve"> Participate in National, Zonal, and State conferences as well as CMEs as per corporate requirements.</w:t>
      </w:r>
    </w:p>
    <w:p w14:paraId="65AA7F69" w14:textId="77777777" w:rsidR="00A361FC" w:rsidRPr="000A50B6" w:rsidRDefault="00C4299E" w:rsidP="00A361FC">
      <w:pPr>
        <w:pStyle w:val="NormalWeb"/>
        <w:numPr>
          <w:ilvl w:val="0"/>
          <w:numId w:val="9"/>
        </w:numPr>
        <w:ind w:left="142" w:hanging="142"/>
        <w:jc w:val="both"/>
      </w:pPr>
      <w:r w:rsidRPr="000A50B6">
        <w:rPr>
          <w:rStyle w:val="Strong"/>
          <w:b w:val="0"/>
          <w:bCs w:val="0"/>
        </w:rPr>
        <w:t>Growth in IQVIA / AWACS / SMSRC / CMARC:</w:t>
      </w:r>
      <w:r w:rsidRPr="000A50B6">
        <w:t xml:space="preserve"> Ensure growth in Market Share and Rx Share/Rx Base in market data through effective brand strategies and implementation.</w:t>
      </w:r>
    </w:p>
    <w:p w14:paraId="4F7086EB" w14:textId="1B837C50" w:rsidR="00C4299E" w:rsidRPr="000A50B6" w:rsidRDefault="00C4299E" w:rsidP="000A50B6">
      <w:pPr>
        <w:pStyle w:val="NormalWeb"/>
        <w:numPr>
          <w:ilvl w:val="0"/>
          <w:numId w:val="9"/>
        </w:numPr>
        <w:ind w:left="142" w:hanging="142"/>
      </w:pPr>
      <w:r w:rsidRPr="000A50B6">
        <w:rPr>
          <w:rStyle w:val="Strong"/>
          <w:b w:val="0"/>
          <w:bCs w:val="0"/>
        </w:rPr>
        <w:t>Allied Operational Activities:</w:t>
      </w:r>
      <w:r w:rsidRPr="000A50B6">
        <w:t xml:space="preserve"> Ensure timely dispatch of monthly and weekly inputs. Prevent the expiry of PS, regularly liquidate old BRs, and ensure smooth dispatches to avoid overstocking in the warehouse.</w:t>
      </w:r>
      <w:r w:rsidRPr="000A50B6">
        <w:br/>
        <w:t xml:space="preserve">• </w:t>
      </w:r>
      <w:r w:rsidRPr="000A50B6">
        <w:rPr>
          <w:rStyle w:val="Strong"/>
          <w:b w:val="0"/>
          <w:bCs w:val="0"/>
        </w:rPr>
        <w:t>Confidentiality:</w:t>
      </w:r>
      <w:r w:rsidRPr="000A50B6">
        <w:t xml:space="preserve"> Be responsible for and committed to maintaining confidentiality to ensure corporate growth.</w:t>
      </w:r>
    </w:p>
    <w:sectPr w:rsidR="00C4299E" w:rsidRPr="000A50B6" w:rsidSect="003B510C">
      <w:pgSz w:w="12240" w:h="15840"/>
      <w:pgMar w:top="993" w:right="1440" w:bottom="426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7F0C" w14:textId="77777777" w:rsidR="009847BF" w:rsidRDefault="009847BF" w:rsidP="00D049D4">
      <w:r>
        <w:separator/>
      </w:r>
    </w:p>
  </w:endnote>
  <w:endnote w:type="continuationSeparator" w:id="0">
    <w:p w14:paraId="4F978254" w14:textId="77777777" w:rsidR="009847BF" w:rsidRDefault="009847BF" w:rsidP="00D0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0AFF" w14:textId="77777777" w:rsidR="009847BF" w:rsidRDefault="009847BF" w:rsidP="00D049D4">
      <w:r>
        <w:separator/>
      </w:r>
    </w:p>
  </w:footnote>
  <w:footnote w:type="continuationSeparator" w:id="0">
    <w:p w14:paraId="1DA233E7" w14:textId="77777777" w:rsidR="009847BF" w:rsidRDefault="009847BF" w:rsidP="00D0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667"/>
    <w:multiLevelType w:val="hybridMultilevel"/>
    <w:tmpl w:val="A7B8B836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8414B86"/>
    <w:multiLevelType w:val="hybridMultilevel"/>
    <w:tmpl w:val="43440E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855420"/>
    <w:multiLevelType w:val="hybridMultilevel"/>
    <w:tmpl w:val="37EA7CA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287908"/>
    <w:multiLevelType w:val="hybridMultilevel"/>
    <w:tmpl w:val="06AE9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D88"/>
    <w:multiLevelType w:val="hybridMultilevel"/>
    <w:tmpl w:val="826CF0D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AB2172"/>
    <w:multiLevelType w:val="hybridMultilevel"/>
    <w:tmpl w:val="AED6D86C"/>
    <w:lvl w:ilvl="0" w:tplc="4009000F">
      <w:start w:val="1"/>
      <w:numFmt w:val="decimal"/>
      <w:lvlText w:val="%1."/>
      <w:lvlJc w:val="lef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166006D"/>
    <w:multiLevelType w:val="hybridMultilevel"/>
    <w:tmpl w:val="E3A4894C"/>
    <w:lvl w:ilvl="0" w:tplc="1C32065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A9239E"/>
    <w:multiLevelType w:val="hybridMultilevel"/>
    <w:tmpl w:val="787E12F4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D2F79B4"/>
    <w:multiLevelType w:val="hybridMultilevel"/>
    <w:tmpl w:val="6E0C4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41A3C"/>
    <w:multiLevelType w:val="hybridMultilevel"/>
    <w:tmpl w:val="AD8E9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74822442">
    <w:abstractNumId w:val="4"/>
  </w:num>
  <w:num w:numId="2" w16cid:durableId="384910458">
    <w:abstractNumId w:val="6"/>
  </w:num>
  <w:num w:numId="3" w16cid:durableId="376012030">
    <w:abstractNumId w:val="0"/>
  </w:num>
  <w:num w:numId="4" w16cid:durableId="2073890423">
    <w:abstractNumId w:val="5"/>
  </w:num>
  <w:num w:numId="5" w16cid:durableId="1573156118">
    <w:abstractNumId w:val="3"/>
  </w:num>
  <w:num w:numId="6" w16cid:durableId="176887997">
    <w:abstractNumId w:val="7"/>
  </w:num>
  <w:num w:numId="7" w16cid:durableId="1013916270">
    <w:abstractNumId w:val="1"/>
  </w:num>
  <w:num w:numId="8" w16cid:durableId="1234580290">
    <w:abstractNumId w:val="9"/>
  </w:num>
  <w:num w:numId="9" w16cid:durableId="89787879">
    <w:abstractNumId w:val="2"/>
  </w:num>
  <w:num w:numId="10" w16cid:durableId="2050915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2"/>
    <w:rsid w:val="00003D9A"/>
    <w:rsid w:val="00061AFC"/>
    <w:rsid w:val="000A50B6"/>
    <w:rsid w:val="00142248"/>
    <w:rsid w:val="00151376"/>
    <w:rsid w:val="001C2EFB"/>
    <w:rsid w:val="00247EB6"/>
    <w:rsid w:val="00292B10"/>
    <w:rsid w:val="002B5269"/>
    <w:rsid w:val="002C0C65"/>
    <w:rsid w:val="002E0CD4"/>
    <w:rsid w:val="00312F61"/>
    <w:rsid w:val="00326723"/>
    <w:rsid w:val="003519FC"/>
    <w:rsid w:val="003B510C"/>
    <w:rsid w:val="003B70AF"/>
    <w:rsid w:val="003D0E1D"/>
    <w:rsid w:val="00412600"/>
    <w:rsid w:val="004571AC"/>
    <w:rsid w:val="004A128E"/>
    <w:rsid w:val="004A4A89"/>
    <w:rsid w:val="00504EF9"/>
    <w:rsid w:val="00566A57"/>
    <w:rsid w:val="00653380"/>
    <w:rsid w:val="006612A6"/>
    <w:rsid w:val="00675345"/>
    <w:rsid w:val="006B31B0"/>
    <w:rsid w:val="0071229A"/>
    <w:rsid w:val="00730015"/>
    <w:rsid w:val="007B2730"/>
    <w:rsid w:val="007C0060"/>
    <w:rsid w:val="007F4170"/>
    <w:rsid w:val="008F4CA5"/>
    <w:rsid w:val="009638E6"/>
    <w:rsid w:val="009847BF"/>
    <w:rsid w:val="00985E5B"/>
    <w:rsid w:val="009B301C"/>
    <w:rsid w:val="009B6167"/>
    <w:rsid w:val="009D55EB"/>
    <w:rsid w:val="00A14FEC"/>
    <w:rsid w:val="00A361FC"/>
    <w:rsid w:val="00A649F4"/>
    <w:rsid w:val="00A87165"/>
    <w:rsid w:val="00A932AE"/>
    <w:rsid w:val="00B06C10"/>
    <w:rsid w:val="00B34B8A"/>
    <w:rsid w:val="00B40995"/>
    <w:rsid w:val="00B70C4E"/>
    <w:rsid w:val="00C270E6"/>
    <w:rsid w:val="00C4299E"/>
    <w:rsid w:val="00C70512"/>
    <w:rsid w:val="00C8358C"/>
    <w:rsid w:val="00C917E3"/>
    <w:rsid w:val="00D049D4"/>
    <w:rsid w:val="00D076B9"/>
    <w:rsid w:val="00D64AF3"/>
    <w:rsid w:val="00D83801"/>
    <w:rsid w:val="00DA4768"/>
    <w:rsid w:val="00E64F3D"/>
    <w:rsid w:val="00E81D54"/>
    <w:rsid w:val="00F3041C"/>
    <w:rsid w:val="00FC258D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5735"/>
  <w15:chartTrackingRefBased/>
  <w15:docId w15:val="{A50789BB-0B01-4A76-8621-75747E1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4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4299E"/>
    <w:pPr>
      <w:spacing w:before="100" w:beforeAutospacing="1" w:after="100" w:afterAutospacing="1"/>
    </w:pPr>
    <w:rPr>
      <w:lang w:val="en-IN" w:eastAsia="en-IN" w:bidi="kn-IN"/>
    </w:rPr>
  </w:style>
  <w:style w:type="character" w:styleId="Strong">
    <w:name w:val="Strong"/>
    <w:basedOn w:val="DefaultParagraphFont"/>
    <w:uiPriority w:val="22"/>
    <w:qFormat/>
    <w:rsid w:val="00C42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R S (Office)</dc:creator>
  <cp:keywords/>
  <dc:description/>
  <cp:lastModifiedBy>Ravikumar N (Office)</cp:lastModifiedBy>
  <cp:revision>30</cp:revision>
  <cp:lastPrinted>2023-01-20T04:07:00Z</cp:lastPrinted>
  <dcterms:created xsi:type="dcterms:W3CDTF">2023-06-13T11:12:00Z</dcterms:created>
  <dcterms:modified xsi:type="dcterms:W3CDTF">2026-06-23T04:08:00Z</dcterms:modified>
</cp:coreProperties>
</file>